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D3" w:rsidRDefault="005F05D3" w:rsidP="005F05D3">
      <w:pPr>
        <w:ind w:left="34" w:right="-108"/>
        <w:jc w:val="center"/>
        <w:rPr>
          <w:sz w:val="18"/>
          <w:szCs w:val="18"/>
        </w:rPr>
      </w:pPr>
    </w:p>
    <w:p w:rsidR="005F05D3" w:rsidRPr="00FD2E69" w:rsidRDefault="005F05D3" w:rsidP="005F05D3">
      <w:pPr>
        <w:ind w:left="34" w:right="-108"/>
        <w:jc w:val="center"/>
        <w:rPr>
          <w:sz w:val="18"/>
          <w:szCs w:val="18"/>
        </w:rPr>
      </w:pPr>
      <w:r w:rsidRPr="00FD2E69">
        <w:rPr>
          <w:sz w:val="18"/>
          <w:szCs w:val="18"/>
        </w:rPr>
        <w:t xml:space="preserve">МИНИСТЕРСТВО ИМУЩЕСТВЕННЫХ ОТНОШЕНИЙ И ИНВЕСТИЦИОННОЙ ПОЛИТИКИ </w:t>
      </w:r>
    </w:p>
    <w:p w:rsidR="005F05D3" w:rsidRDefault="005F05D3" w:rsidP="005F05D3">
      <w:pPr>
        <w:ind w:left="34" w:right="-108"/>
        <w:jc w:val="center"/>
        <w:rPr>
          <w:b/>
          <w:sz w:val="18"/>
          <w:szCs w:val="18"/>
        </w:rPr>
      </w:pPr>
      <w:r w:rsidRPr="00FD2E69">
        <w:rPr>
          <w:sz w:val="18"/>
          <w:szCs w:val="18"/>
        </w:rPr>
        <w:t>КИРОВСКОЙ ОБЛАСТИ</w:t>
      </w:r>
      <w:r w:rsidRPr="00FD2E69">
        <w:rPr>
          <w:b/>
          <w:sz w:val="18"/>
          <w:szCs w:val="18"/>
        </w:rPr>
        <w:t xml:space="preserve"> </w:t>
      </w:r>
    </w:p>
    <w:p w:rsidR="005F05D3" w:rsidRDefault="005F05D3" w:rsidP="005F05D3">
      <w:pPr>
        <w:ind w:left="34" w:right="-108"/>
        <w:jc w:val="center"/>
        <w:rPr>
          <w:b/>
          <w:sz w:val="18"/>
          <w:szCs w:val="18"/>
        </w:rPr>
      </w:pPr>
    </w:p>
    <w:p w:rsidR="005F05D3" w:rsidRDefault="005F05D3" w:rsidP="005F05D3">
      <w:pPr>
        <w:ind w:left="34" w:right="-108"/>
        <w:jc w:val="center"/>
        <w:rPr>
          <w:b/>
        </w:rPr>
      </w:pPr>
      <w:r w:rsidRPr="00BB34CE">
        <w:rPr>
          <w:b/>
        </w:rPr>
        <w:t xml:space="preserve">КИРОВСКОЕ ОБЛАСТНОЕ ГОСУДАРСТВЕННОЕ БЮДЖЕТНОЕ УЧРЕЖДЕНИЕ </w:t>
      </w:r>
    </w:p>
    <w:p w:rsidR="005F05D3" w:rsidRDefault="005F05D3" w:rsidP="005F05D3">
      <w:pPr>
        <w:ind w:left="34" w:right="-108"/>
        <w:jc w:val="center"/>
        <w:rPr>
          <w:b/>
        </w:rPr>
      </w:pPr>
      <w:r w:rsidRPr="00BB34CE">
        <w:rPr>
          <w:b/>
        </w:rPr>
        <w:t>«</w:t>
      </w:r>
      <w:r>
        <w:rPr>
          <w:b/>
        </w:rPr>
        <w:t>БЮРО ТЕХНИЧЕСКОЙ ИНВЕНТАРИЗАЦИИ»</w:t>
      </w:r>
    </w:p>
    <w:p w:rsidR="005F05D3" w:rsidRDefault="005F05D3" w:rsidP="005F05D3">
      <w:pPr>
        <w:ind w:left="34" w:right="-108"/>
        <w:jc w:val="center"/>
        <w:rPr>
          <w:b/>
        </w:rPr>
      </w:pPr>
      <w:r>
        <w:rPr>
          <w:b/>
        </w:rPr>
        <w:t>(КОГБУ «БТИ»)</w:t>
      </w:r>
    </w:p>
    <w:p w:rsidR="00536224" w:rsidRDefault="00536224" w:rsidP="00536224">
      <w:pPr>
        <w:ind w:right="6660"/>
        <w:jc w:val="center"/>
        <w:rPr>
          <w:sz w:val="24"/>
          <w:szCs w:val="24"/>
        </w:rPr>
      </w:pPr>
    </w:p>
    <w:p w:rsidR="00446F3D" w:rsidRPr="00446F3D" w:rsidRDefault="00446F3D" w:rsidP="00446F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F3D">
        <w:rPr>
          <w:b/>
          <w:sz w:val="28"/>
          <w:szCs w:val="28"/>
        </w:rPr>
        <w:t xml:space="preserve">Справка, </w:t>
      </w:r>
      <w:r>
        <w:rPr>
          <w:b/>
          <w:sz w:val="28"/>
          <w:szCs w:val="28"/>
        </w:rPr>
        <w:t xml:space="preserve">содержащая информацию </w:t>
      </w:r>
      <w:r w:rsidRPr="00446F3D">
        <w:rPr>
          <w:b/>
          <w:sz w:val="28"/>
          <w:szCs w:val="28"/>
        </w:rPr>
        <w:t>об учтенных и неучтенных замечаниях к проекту отчета с обоснованием отказа в их учете</w:t>
      </w:r>
    </w:p>
    <w:p w:rsidR="00CB7674" w:rsidRPr="00C33810" w:rsidRDefault="00CB7674" w:rsidP="00446F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7674" w:rsidRPr="0097029C" w:rsidRDefault="00CB7674" w:rsidP="00CB7674">
      <w:pPr>
        <w:ind w:right="-1"/>
        <w:jc w:val="center"/>
        <w:rPr>
          <w:b/>
          <w:sz w:val="28"/>
          <w:szCs w:val="28"/>
        </w:rPr>
      </w:pPr>
    </w:p>
    <w:p w:rsidR="00536224" w:rsidRPr="001952A5" w:rsidRDefault="00CB22CB" w:rsidP="00536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445C" w:rsidRPr="002649A7">
        <w:rPr>
          <w:rFonts w:ascii="Times New Roman" w:hAnsi="Times New Roman" w:cs="Times New Roman"/>
          <w:sz w:val="28"/>
          <w:szCs w:val="28"/>
        </w:rPr>
        <w:t xml:space="preserve"> </w:t>
      </w:r>
      <w:r w:rsidR="0046069F">
        <w:rPr>
          <w:rFonts w:ascii="Times New Roman" w:hAnsi="Times New Roman" w:cs="Times New Roman"/>
          <w:sz w:val="28"/>
          <w:szCs w:val="28"/>
        </w:rPr>
        <w:t>октября</w:t>
      </w:r>
      <w:r w:rsidR="00410621" w:rsidRPr="002649A7">
        <w:rPr>
          <w:rFonts w:ascii="Times New Roman" w:hAnsi="Times New Roman" w:cs="Times New Roman"/>
          <w:sz w:val="28"/>
          <w:szCs w:val="28"/>
        </w:rPr>
        <w:t xml:space="preserve"> 20</w:t>
      </w:r>
      <w:r w:rsidR="00C20B13" w:rsidRPr="002649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6224" w:rsidRPr="002649A7">
        <w:rPr>
          <w:rFonts w:ascii="Times New Roman" w:hAnsi="Times New Roman" w:cs="Times New Roman"/>
          <w:sz w:val="28"/>
          <w:szCs w:val="28"/>
        </w:rPr>
        <w:t xml:space="preserve"> г.</w:t>
      </w:r>
      <w:r w:rsidR="00536224" w:rsidRPr="001952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8018D" w:rsidRPr="001952A5" w:rsidRDefault="00A8018D" w:rsidP="00A8018D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8018D" w:rsidRPr="0082434B" w:rsidRDefault="00A8018D" w:rsidP="00A8018D">
      <w:pPr>
        <w:spacing w:line="276" w:lineRule="auto"/>
        <w:ind w:firstLine="709"/>
        <w:jc w:val="both"/>
        <w:rPr>
          <w:sz w:val="28"/>
          <w:szCs w:val="28"/>
        </w:rPr>
      </w:pPr>
      <w:r w:rsidRPr="0082434B">
        <w:rPr>
          <w:sz w:val="28"/>
          <w:szCs w:val="28"/>
        </w:rPr>
        <w:t xml:space="preserve">В </w:t>
      </w:r>
      <w:r w:rsidRPr="00581E23">
        <w:rPr>
          <w:sz w:val="28"/>
          <w:szCs w:val="28"/>
        </w:rPr>
        <w:t>соответствии с п.</w:t>
      </w:r>
      <w:r w:rsidR="004C6ECF" w:rsidRPr="00581E23">
        <w:rPr>
          <w:sz w:val="28"/>
          <w:szCs w:val="28"/>
        </w:rPr>
        <w:t>12</w:t>
      </w:r>
      <w:r w:rsidR="00832F7D" w:rsidRPr="00581E23">
        <w:rPr>
          <w:sz w:val="28"/>
          <w:szCs w:val="28"/>
        </w:rPr>
        <w:t xml:space="preserve"> </w:t>
      </w:r>
      <w:r w:rsidRPr="00581E23">
        <w:rPr>
          <w:sz w:val="28"/>
          <w:szCs w:val="28"/>
        </w:rPr>
        <w:t>ст.14 ФЗ</w:t>
      </w:r>
      <w:r w:rsidRPr="008D6A1A">
        <w:rPr>
          <w:sz w:val="28"/>
          <w:szCs w:val="28"/>
        </w:rPr>
        <w:t xml:space="preserve"> №237 проект</w:t>
      </w:r>
      <w:r w:rsidRPr="00F54C10">
        <w:rPr>
          <w:sz w:val="28"/>
          <w:szCs w:val="28"/>
        </w:rPr>
        <w:t xml:space="preserve"> отчета был направлен Учреждением письмом от </w:t>
      </w:r>
      <w:r w:rsidR="008D6A1A">
        <w:rPr>
          <w:sz w:val="28"/>
          <w:szCs w:val="28"/>
        </w:rPr>
        <w:t>31</w:t>
      </w:r>
      <w:r w:rsidRPr="00F54C10">
        <w:rPr>
          <w:sz w:val="28"/>
          <w:szCs w:val="28"/>
        </w:rPr>
        <w:t>.08.20</w:t>
      </w:r>
      <w:r w:rsidR="00F54C10" w:rsidRPr="00F54C10">
        <w:rPr>
          <w:sz w:val="28"/>
          <w:szCs w:val="28"/>
        </w:rPr>
        <w:t>2</w:t>
      </w:r>
      <w:r w:rsidR="008D6A1A">
        <w:rPr>
          <w:sz w:val="28"/>
          <w:szCs w:val="28"/>
        </w:rPr>
        <w:t>3</w:t>
      </w:r>
      <w:r w:rsidRPr="00F54C10">
        <w:rPr>
          <w:sz w:val="28"/>
          <w:szCs w:val="28"/>
        </w:rPr>
        <w:t xml:space="preserve"> № </w:t>
      </w:r>
      <w:r w:rsidR="008D6A1A">
        <w:rPr>
          <w:sz w:val="28"/>
          <w:szCs w:val="28"/>
        </w:rPr>
        <w:t>411/02-23</w:t>
      </w:r>
      <w:r w:rsidRPr="00F54C10">
        <w:rPr>
          <w:sz w:val="28"/>
          <w:szCs w:val="28"/>
        </w:rPr>
        <w:t xml:space="preserve"> в адрес Федеральной службы государственной регистрации, кадастра и картографии для пров</w:t>
      </w:r>
      <w:r w:rsidRPr="0082434B">
        <w:rPr>
          <w:sz w:val="28"/>
          <w:szCs w:val="28"/>
        </w:rPr>
        <w:t>ерки.</w:t>
      </w:r>
    </w:p>
    <w:p w:rsidR="00536224" w:rsidRDefault="00A8018D" w:rsidP="00A8018D">
      <w:pPr>
        <w:spacing w:line="276" w:lineRule="auto"/>
        <w:ind w:firstLine="709"/>
        <w:jc w:val="both"/>
        <w:rPr>
          <w:sz w:val="28"/>
          <w:szCs w:val="28"/>
        </w:rPr>
      </w:pPr>
      <w:r w:rsidRPr="008E70A0">
        <w:rPr>
          <w:sz w:val="28"/>
          <w:szCs w:val="28"/>
        </w:rPr>
        <w:t xml:space="preserve">Соответствие проекта отчета </w:t>
      </w:r>
      <w:r w:rsidR="00F54C10" w:rsidRPr="008E70A0">
        <w:rPr>
          <w:sz w:val="28"/>
          <w:szCs w:val="28"/>
        </w:rPr>
        <w:t>№</w:t>
      </w:r>
      <w:r w:rsidR="008D6A1A">
        <w:rPr>
          <w:sz w:val="28"/>
          <w:szCs w:val="28"/>
        </w:rPr>
        <w:t xml:space="preserve"> ОКС</w:t>
      </w:r>
      <w:r w:rsidR="00F54C10" w:rsidRPr="008E70A0">
        <w:rPr>
          <w:sz w:val="28"/>
          <w:szCs w:val="28"/>
        </w:rPr>
        <w:t>-202</w:t>
      </w:r>
      <w:r w:rsidR="008D6A1A">
        <w:rPr>
          <w:sz w:val="28"/>
          <w:szCs w:val="28"/>
        </w:rPr>
        <w:t>3</w:t>
      </w:r>
      <w:r w:rsidR="00F54C10" w:rsidRPr="008E70A0">
        <w:rPr>
          <w:sz w:val="28"/>
          <w:szCs w:val="28"/>
        </w:rPr>
        <w:t>-001-03-02</w:t>
      </w:r>
      <w:r w:rsidR="0039180E" w:rsidRPr="008E70A0">
        <w:rPr>
          <w:sz w:val="28"/>
          <w:szCs w:val="28"/>
        </w:rPr>
        <w:t xml:space="preserve"> от </w:t>
      </w:r>
      <w:r w:rsidR="008D6A1A">
        <w:rPr>
          <w:sz w:val="28"/>
          <w:szCs w:val="28"/>
        </w:rPr>
        <w:t>31</w:t>
      </w:r>
      <w:r w:rsidR="00F54C10" w:rsidRPr="008E70A0">
        <w:rPr>
          <w:sz w:val="28"/>
          <w:szCs w:val="28"/>
        </w:rPr>
        <w:t>.08.</w:t>
      </w:r>
      <w:r w:rsidR="0039180E" w:rsidRPr="008E70A0">
        <w:rPr>
          <w:sz w:val="28"/>
          <w:szCs w:val="28"/>
        </w:rPr>
        <w:t>202</w:t>
      </w:r>
      <w:r w:rsidR="008D6A1A">
        <w:rPr>
          <w:sz w:val="28"/>
          <w:szCs w:val="28"/>
        </w:rPr>
        <w:t>3</w:t>
      </w:r>
      <w:r w:rsidR="0039180E" w:rsidRPr="008E70A0">
        <w:rPr>
          <w:sz w:val="28"/>
          <w:szCs w:val="28"/>
        </w:rPr>
        <w:t xml:space="preserve"> </w:t>
      </w:r>
      <w:r w:rsidRPr="008E70A0">
        <w:rPr>
          <w:sz w:val="28"/>
          <w:szCs w:val="28"/>
        </w:rPr>
        <w:t xml:space="preserve">требованиям к отчету об итогах государственной кадастровой оценки подтверждается уведомлением о соответствии проекта отчета требованиям к отчету об итогах государственной кадастровой оценки от </w:t>
      </w:r>
      <w:r w:rsidR="005148F5">
        <w:rPr>
          <w:sz w:val="28"/>
          <w:szCs w:val="28"/>
        </w:rPr>
        <w:t>1</w:t>
      </w:r>
      <w:r w:rsidR="008E70A0" w:rsidRPr="008E70A0">
        <w:rPr>
          <w:sz w:val="28"/>
          <w:szCs w:val="28"/>
        </w:rPr>
        <w:t>1</w:t>
      </w:r>
      <w:r w:rsidRPr="008E70A0">
        <w:rPr>
          <w:sz w:val="28"/>
          <w:szCs w:val="28"/>
        </w:rPr>
        <w:t>.0</w:t>
      </w:r>
      <w:r w:rsidR="008E70A0" w:rsidRPr="008E70A0">
        <w:rPr>
          <w:sz w:val="28"/>
          <w:szCs w:val="28"/>
        </w:rPr>
        <w:t>9</w:t>
      </w:r>
      <w:r w:rsidRPr="008E70A0">
        <w:rPr>
          <w:sz w:val="28"/>
          <w:szCs w:val="28"/>
        </w:rPr>
        <w:t>.202</w:t>
      </w:r>
      <w:r w:rsidR="005148F5">
        <w:rPr>
          <w:sz w:val="28"/>
          <w:szCs w:val="28"/>
        </w:rPr>
        <w:t>3</w:t>
      </w:r>
      <w:r w:rsidRPr="008E70A0">
        <w:rPr>
          <w:sz w:val="28"/>
          <w:szCs w:val="28"/>
        </w:rPr>
        <w:t xml:space="preserve"> № 15-</w:t>
      </w:r>
      <w:r w:rsidR="005148F5">
        <w:rPr>
          <w:sz w:val="28"/>
          <w:szCs w:val="28"/>
        </w:rPr>
        <w:t>00960/23</w:t>
      </w:r>
      <w:r w:rsidRPr="008E70A0">
        <w:rPr>
          <w:sz w:val="28"/>
          <w:szCs w:val="28"/>
        </w:rPr>
        <w:t xml:space="preserve"> и актом проверки соответствия проекта отчета об итогах государственной кадастровой оценки требованиям к отчету об итогах государственной кадастровой оценки, утвержденным приказом </w:t>
      </w:r>
      <w:proofErr w:type="spellStart"/>
      <w:r w:rsidRPr="008E70A0">
        <w:rPr>
          <w:sz w:val="28"/>
          <w:szCs w:val="28"/>
        </w:rPr>
        <w:t>Росреестра</w:t>
      </w:r>
      <w:proofErr w:type="spellEnd"/>
      <w:r w:rsidRPr="008E70A0">
        <w:rPr>
          <w:sz w:val="28"/>
          <w:szCs w:val="28"/>
        </w:rPr>
        <w:t xml:space="preserve"> от </w:t>
      </w:r>
      <w:r w:rsidR="005148F5">
        <w:rPr>
          <w:sz w:val="28"/>
          <w:szCs w:val="28"/>
        </w:rPr>
        <w:t>11</w:t>
      </w:r>
      <w:r w:rsidRPr="008E70A0">
        <w:rPr>
          <w:sz w:val="28"/>
          <w:szCs w:val="28"/>
        </w:rPr>
        <w:t>.0</w:t>
      </w:r>
      <w:r w:rsidR="008E70A0" w:rsidRPr="008E70A0">
        <w:rPr>
          <w:sz w:val="28"/>
          <w:szCs w:val="28"/>
        </w:rPr>
        <w:t>9</w:t>
      </w:r>
      <w:r w:rsidRPr="008E70A0">
        <w:rPr>
          <w:sz w:val="28"/>
          <w:szCs w:val="28"/>
        </w:rPr>
        <w:t>.202</w:t>
      </w:r>
      <w:r w:rsidR="005148F5">
        <w:rPr>
          <w:sz w:val="28"/>
          <w:szCs w:val="28"/>
        </w:rPr>
        <w:t>3</w:t>
      </w:r>
      <w:r w:rsidRPr="008E70A0">
        <w:rPr>
          <w:sz w:val="28"/>
          <w:szCs w:val="28"/>
        </w:rPr>
        <w:t xml:space="preserve"> № </w:t>
      </w:r>
      <w:r w:rsidR="005148F5">
        <w:rPr>
          <w:sz w:val="28"/>
          <w:szCs w:val="28"/>
        </w:rPr>
        <w:t>2023-43/2</w:t>
      </w:r>
      <w:r w:rsidRPr="008E70A0">
        <w:rPr>
          <w:sz w:val="28"/>
          <w:szCs w:val="28"/>
        </w:rPr>
        <w:t>.</w:t>
      </w:r>
    </w:p>
    <w:p w:rsidR="001A16C3" w:rsidRPr="00D17F49" w:rsidRDefault="00326C4D" w:rsidP="001A16C3">
      <w:pPr>
        <w:spacing w:line="276" w:lineRule="auto"/>
        <w:ind w:firstLine="709"/>
        <w:jc w:val="both"/>
        <w:rPr>
          <w:sz w:val="28"/>
          <w:szCs w:val="28"/>
        </w:rPr>
      </w:pPr>
      <w:r w:rsidRPr="00D17F49">
        <w:rPr>
          <w:sz w:val="28"/>
          <w:szCs w:val="28"/>
        </w:rPr>
        <w:t xml:space="preserve">В соответствии с </w:t>
      </w:r>
      <w:r w:rsidR="00446F3D" w:rsidRPr="00D17F49">
        <w:rPr>
          <w:sz w:val="28"/>
          <w:szCs w:val="28"/>
        </w:rPr>
        <w:t>п</w:t>
      </w:r>
      <w:r w:rsidR="00674523" w:rsidRPr="00D17F49">
        <w:rPr>
          <w:sz w:val="28"/>
          <w:szCs w:val="28"/>
        </w:rPr>
        <w:t>.13</w:t>
      </w:r>
      <w:r w:rsidRPr="00D17F49">
        <w:rPr>
          <w:sz w:val="28"/>
          <w:szCs w:val="28"/>
        </w:rPr>
        <w:t xml:space="preserve"> ст.14 </w:t>
      </w:r>
      <w:r w:rsidR="00137903" w:rsidRPr="00D17F49">
        <w:rPr>
          <w:sz w:val="28"/>
          <w:szCs w:val="28"/>
        </w:rPr>
        <w:t>ФЗ №237</w:t>
      </w:r>
      <w:r w:rsidRPr="00D17F49">
        <w:rPr>
          <w:sz w:val="28"/>
          <w:szCs w:val="28"/>
        </w:rPr>
        <w:t xml:space="preserve"> </w:t>
      </w:r>
      <w:r w:rsidRPr="008E70A0">
        <w:rPr>
          <w:sz w:val="28"/>
          <w:szCs w:val="28"/>
        </w:rPr>
        <w:t xml:space="preserve">сведения и материалы, содержащиеся в </w:t>
      </w:r>
      <w:r w:rsidR="00446F3D" w:rsidRPr="008E70A0">
        <w:rPr>
          <w:sz w:val="28"/>
          <w:szCs w:val="28"/>
        </w:rPr>
        <w:t>проекте отчета</w:t>
      </w:r>
      <w:r w:rsidRPr="008E70A0">
        <w:rPr>
          <w:sz w:val="28"/>
          <w:szCs w:val="28"/>
        </w:rPr>
        <w:t xml:space="preserve">, </w:t>
      </w:r>
      <w:r w:rsidR="008B5093" w:rsidRPr="008E70A0">
        <w:rPr>
          <w:sz w:val="28"/>
          <w:szCs w:val="28"/>
        </w:rPr>
        <w:t xml:space="preserve">были </w:t>
      </w:r>
      <w:r w:rsidRPr="008E70A0">
        <w:rPr>
          <w:sz w:val="28"/>
          <w:szCs w:val="28"/>
        </w:rPr>
        <w:t xml:space="preserve">размещены </w:t>
      </w:r>
      <w:r w:rsidR="007F3A44">
        <w:rPr>
          <w:sz w:val="28"/>
          <w:szCs w:val="28"/>
        </w:rPr>
        <w:t>11</w:t>
      </w:r>
      <w:r w:rsidR="00E6445C" w:rsidRPr="008E70A0">
        <w:rPr>
          <w:sz w:val="28"/>
          <w:szCs w:val="28"/>
        </w:rPr>
        <w:t>.0</w:t>
      </w:r>
      <w:r w:rsidR="008E70A0" w:rsidRPr="008E70A0">
        <w:rPr>
          <w:sz w:val="28"/>
          <w:szCs w:val="28"/>
        </w:rPr>
        <w:t>9</w:t>
      </w:r>
      <w:r w:rsidR="00E6445C" w:rsidRPr="008E70A0">
        <w:rPr>
          <w:sz w:val="28"/>
          <w:szCs w:val="28"/>
        </w:rPr>
        <w:t>.202</w:t>
      </w:r>
      <w:r w:rsidR="007F3A44">
        <w:rPr>
          <w:sz w:val="28"/>
          <w:szCs w:val="28"/>
        </w:rPr>
        <w:t>3</w:t>
      </w:r>
      <w:r w:rsidR="00E6445C" w:rsidRPr="008E70A0">
        <w:rPr>
          <w:sz w:val="28"/>
          <w:szCs w:val="28"/>
        </w:rPr>
        <w:t xml:space="preserve"> г.</w:t>
      </w:r>
      <w:r w:rsidRPr="008E70A0">
        <w:rPr>
          <w:sz w:val="28"/>
          <w:szCs w:val="28"/>
        </w:rPr>
        <w:t xml:space="preserve"> в фонде данных государственной кадастровой оценки в объеме, предусмотренном порядком</w:t>
      </w:r>
      <w:r w:rsidRPr="00D17F49">
        <w:rPr>
          <w:sz w:val="28"/>
          <w:szCs w:val="28"/>
        </w:rPr>
        <w:t xml:space="preserve"> ведения фонда данных гос</w:t>
      </w:r>
      <w:r w:rsidR="00446F3D" w:rsidRPr="00D17F49">
        <w:rPr>
          <w:sz w:val="28"/>
          <w:szCs w:val="28"/>
        </w:rPr>
        <w:t>ударственной кадастровой оцен</w:t>
      </w:r>
      <w:bookmarkStart w:id="0" w:name="_GoBack"/>
      <w:bookmarkEnd w:id="0"/>
      <w:r w:rsidR="00446F3D" w:rsidRPr="00D17F49">
        <w:rPr>
          <w:sz w:val="28"/>
          <w:szCs w:val="28"/>
        </w:rPr>
        <w:t>ки</w:t>
      </w:r>
      <w:r w:rsidR="0046069F">
        <w:rPr>
          <w:sz w:val="28"/>
          <w:szCs w:val="28"/>
        </w:rPr>
        <w:t>.</w:t>
      </w:r>
    </w:p>
    <w:p w:rsidR="00684A8E" w:rsidRPr="00252F34" w:rsidRDefault="00730EF4" w:rsidP="00630AA9">
      <w:pPr>
        <w:spacing w:line="276" w:lineRule="auto"/>
        <w:ind w:firstLine="709"/>
        <w:jc w:val="both"/>
        <w:rPr>
          <w:sz w:val="28"/>
          <w:szCs w:val="28"/>
        </w:rPr>
      </w:pPr>
      <w:r w:rsidRPr="00730EF4">
        <w:rPr>
          <w:sz w:val="28"/>
          <w:szCs w:val="28"/>
        </w:rPr>
        <w:t>В течение срока размещения</w:t>
      </w:r>
      <w:r w:rsidR="00684A8E" w:rsidRPr="00684A8E">
        <w:rPr>
          <w:sz w:val="28"/>
          <w:szCs w:val="28"/>
        </w:rPr>
        <w:t xml:space="preserve"> </w:t>
      </w:r>
      <w:r w:rsidR="00684A8E" w:rsidRPr="006C773E">
        <w:rPr>
          <w:sz w:val="28"/>
          <w:szCs w:val="28"/>
        </w:rPr>
        <w:t>проекта отчета</w:t>
      </w:r>
      <w:r w:rsidRPr="006C773E">
        <w:rPr>
          <w:sz w:val="28"/>
          <w:szCs w:val="28"/>
        </w:rPr>
        <w:t xml:space="preserve"> </w:t>
      </w:r>
      <w:r w:rsidR="001A16C3" w:rsidRPr="006C773E">
        <w:rPr>
          <w:sz w:val="28"/>
          <w:szCs w:val="28"/>
        </w:rPr>
        <w:t xml:space="preserve">в </w:t>
      </w:r>
      <w:r w:rsidR="001A16C3" w:rsidRPr="00252F34">
        <w:rPr>
          <w:sz w:val="28"/>
          <w:szCs w:val="28"/>
        </w:rPr>
        <w:t xml:space="preserve">Учреждение </w:t>
      </w:r>
      <w:r w:rsidR="001A16C3" w:rsidRPr="00A626A6">
        <w:rPr>
          <w:sz w:val="28"/>
          <w:szCs w:val="28"/>
        </w:rPr>
        <w:t xml:space="preserve">поступило </w:t>
      </w:r>
      <w:r w:rsidR="008D14F0" w:rsidRPr="00A626A6">
        <w:rPr>
          <w:sz w:val="28"/>
          <w:szCs w:val="28"/>
        </w:rPr>
        <w:t>1</w:t>
      </w:r>
      <w:r w:rsidR="007D04E4" w:rsidRPr="00A626A6">
        <w:rPr>
          <w:sz w:val="28"/>
          <w:szCs w:val="28"/>
        </w:rPr>
        <w:t>4</w:t>
      </w:r>
      <w:r w:rsidR="001B61CF" w:rsidRPr="00A626A6">
        <w:rPr>
          <w:sz w:val="28"/>
          <w:szCs w:val="28"/>
        </w:rPr>
        <w:t xml:space="preserve"> замечани</w:t>
      </w:r>
      <w:r w:rsidR="00CA2B51" w:rsidRPr="00A626A6">
        <w:rPr>
          <w:sz w:val="28"/>
          <w:szCs w:val="28"/>
        </w:rPr>
        <w:t>й</w:t>
      </w:r>
      <w:r w:rsidR="0082434B" w:rsidRPr="00A626A6">
        <w:rPr>
          <w:sz w:val="28"/>
          <w:szCs w:val="28"/>
        </w:rPr>
        <w:t xml:space="preserve"> к проекту отчета</w:t>
      </w:r>
      <w:r w:rsidR="001B61CF" w:rsidRPr="00A626A6">
        <w:rPr>
          <w:sz w:val="28"/>
          <w:szCs w:val="28"/>
        </w:rPr>
        <w:t xml:space="preserve"> </w:t>
      </w:r>
      <w:r w:rsidR="0082434B" w:rsidRPr="00A626A6">
        <w:rPr>
          <w:sz w:val="28"/>
          <w:szCs w:val="28"/>
        </w:rPr>
        <w:t xml:space="preserve">№ </w:t>
      </w:r>
      <w:r w:rsidR="00D1303E" w:rsidRPr="00A626A6">
        <w:rPr>
          <w:sz w:val="28"/>
          <w:szCs w:val="28"/>
        </w:rPr>
        <w:t>ОКС-2023-001-03-02 от 31.08.2023</w:t>
      </w:r>
      <w:r w:rsidR="0082434B" w:rsidRPr="00A626A6">
        <w:rPr>
          <w:sz w:val="28"/>
          <w:szCs w:val="28"/>
        </w:rPr>
        <w:t xml:space="preserve"> </w:t>
      </w:r>
      <w:r w:rsidR="00234AAE" w:rsidRPr="00A626A6">
        <w:rPr>
          <w:sz w:val="28"/>
          <w:szCs w:val="28"/>
        </w:rPr>
        <w:t xml:space="preserve">в отношении </w:t>
      </w:r>
      <w:r w:rsidR="00462D29" w:rsidRPr="00A626A6">
        <w:rPr>
          <w:sz w:val="28"/>
          <w:szCs w:val="28"/>
        </w:rPr>
        <w:t>31</w:t>
      </w:r>
      <w:r w:rsidR="00462D29">
        <w:rPr>
          <w:sz w:val="28"/>
          <w:szCs w:val="28"/>
        </w:rPr>
        <w:t xml:space="preserve"> объекта</w:t>
      </w:r>
      <w:r w:rsidR="00234AAE" w:rsidRPr="00252F34">
        <w:rPr>
          <w:sz w:val="28"/>
          <w:szCs w:val="28"/>
        </w:rPr>
        <w:t xml:space="preserve"> недвижимости, </w:t>
      </w:r>
      <w:r w:rsidR="0082434B" w:rsidRPr="00252F34">
        <w:rPr>
          <w:sz w:val="28"/>
          <w:szCs w:val="28"/>
        </w:rPr>
        <w:t>п</w:t>
      </w:r>
      <w:r w:rsidR="001B61CF" w:rsidRPr="00252F34">
        <w:rPr>
          <w:sz w:val="28"/>
          <w:szCs w:val="28"/>
        </w:rPr>
        <w:t>о данным</w:t>
      </w:r>
      <w:r w:rsidR="001A16C3" w:rsidRPr="00252F34">
        <w:rPr>
          <w:sz w:val="28"/>
          <w:szCs w:val="28"/>
        </w:rPr>
        <w:t xml:space="preserve"> замечани</w:t>
      </w:r>
      <w:r w:rsidR="001B61CF" w:rsidRPr="00252F34">
        <w:rPr>
          <w:sz w:val="28"/>
          <w:szCs w:val="28"/>
        </w:rPr>
        <w:t>ям</w:t>
      </w:r>
      <w:r w:rsidR="001A16C3" w:rsidRPr="00252F34">
        <w:rPr>
          <w:sz w:val="28"/>
          <w:szCs w:val="28"/>
        </w:rPr>
        <w:t xml:space="preserve"> отказано в учете.</w:t>
      </w:r>
    </w:p>
    <w:p w:rsidR="001A16C3" w:rsidRPr="00630AA9" w:rsidRDefault="001A16C3" w:rsidP="00630AA9">
      <w:pPr>
        <w:spacing w:line="276" w:lineRule="auto"/>
        <w:ind w:firstLine="709"/>
        <w:jc w:val="both"/>
        <w:rPr>
          <w:sz w:val="28"/>
          <w:szCs w:val="28"/>
          <w:highlight w:val="red"/>
          <w:shd w:val="clear" w:color="auto" w:fill="FFFFFF"/>
        </w:rPr>
      </w:pPr>
      <w:r w:rsidRPr="00252F34">
        <w:rPr>
          <w:sz w:val="28"/>
          <w:szCs w:val="28"/>
          <w:shd w:val="clear" w:color="auto" w:fill="FFFFFF"/>
        </w:rPr>
        <w:t>Перечень объектов, в отношении которых были представлены</w:t>
      </w:r>
      <w:r w:rsidRPr="006C773E">
        <w:rPr>
          <w:sz w:val="28"/>
          <w:szCs w:val="28"/>
          <w:shd w:val="clear" w:color="auto" w:fill="FFFFFF"/>
        </w:rPr>
        <w:t xml:space="preserve"> замечания, содержащий информацию об учтенных</w:t>
      </w:r>
      <w:r w:rsidRPr="001A16C3">
        <w:rPr>
          <w:sz w:val="28"/>
          <w:szCs w:val="28"/>
          <w:shd w:val="clear" w:color="auto" w:fill="FFFFFF"/>
        </w:rPr>
        <w:t xml:space="preserve"> и неучтенных замечаниях к </w:t>
      </w:r>
      <w:r w:rsidRPr="00630AA9">
        <w:rPr>
          <w:sz w:val="28"/>
          <w:szCs w:val="28"/>
          <w:shd w:val="clear" w:color="auto" w:fill="FFFFFF"/>
        </w:rPr>
        <w:t>проекту отчета с обоснованием отказа в их учете приведен в</w:t>
      </w:r>
      <w:r w:rsidR="00630AA9" w:rsidRPr="00630AA9">
        <w:rPr>
          <w:sz w:val="28"/>
          <w:szCs w:val="28"/>
          <w:shd w:val="clear" w:color="auto" w:fill="FFFFFF"/>
        </w:rPr>
        <w:t xml:space="preserve"> Приложении к настоящей справке</w:t>
      </w:r>
      <w:r w:rsidRPr="00630AA9">
        <w:rPr>
          <w:sz w:val="28"/>
          <w:szCs w:val="28"/>
          <w:shd w:val="clear" w:color="auto" w:fill="FFFFFF"/>
        </w:rPr>
        <w:t>.</w:t>
      </w:r>
    </w:p>
    <w:sectPr w:rsidR="001A16C3" w:rsidRPr="00630AA9" w:rsidSect="00C20B13">
      <w:footerReference w:type="default" r:id="rId7"/>
      <w:pgSz w:w="11906" w:h="16838" w:code="9"/>
      <w:pgMar w:top="709" w:right="567" w:bottom="425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81" w:rsidRDefault="00455881" w:rsidP="00455881">
      <w:r>
        <w:separator/>
      </w:r>
    </w:p>
  </w:endnote>
  <w:endnote w:type="continuationSeparator" w:id="0">
    <w:p w:rsidR="00455881" w:rsidRDefault="00455881" w:rsidP="0045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82561"/>
      <w:docPartObj>
        <w:docPartGallery w:val="Page Numbers (Bottom of Page)"/>
        <w:docPartUnique/>
      </w:docPartObj>
    </w:sdtPr>
    <w:sdtEndPr/>
    <w:sdtContent>
      <w:p w:rsidR="00455881" w:rsidRDefault="00455881" w:rsidP="009F36FA">
        <w:pPr>
          <w:pStyle w:val="af"/>
          <w:jc w:val="right"/>
        </w:pPr>
        <w:r w:rsidRPr="00455881">
          <w:fldChar w:fldCharType="begin"/>
        </w:r>
        <w:r w:rsidRPr="00455881">
          <w:instrText>PAGE   \* MERGEFORMAT</w:instrText>
        </w:r>
        <w:r w:rsidRPr="00455881">
          <w:fldChar w:fldCharType="separate"/>
        </w:r>
        <w:r w:rsidR="00A626A6">
          <w:rPr>
            <w:noProof/>
          </w:rPr>
          <w:t>1</w:t>
        </w:r>
        <w:r w:rsidRPr="0045588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81" w:rsidRDefault="00455881" w:rsidP="00455881">
      <w:r>
        <w:separator/>
      </w:r>
    </w:p>
  </w:footnote>
  <w:footnote w:type="continuationSeparator" w:id="0">
    <w:p w:rsidR="00455881" w:rsidRDefault="00455881" w:rsidP="0045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3C"/>
    <w:multiLevelType w:val="hybridMultilevel"/>
    <w:tmpl w:val="7C32F0C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876"/>
    <w:multiLevelType w:val="multilevel"/>
    <w:tmpl w:val="DA30E050"/>
    <w:styleLink w:val="LFO25"/>
    <w:lvl w:ilvl="0">
      <w:numFmt w:val="bullet"/>
      <w:pStyle w:val="2-"/>
      <w:lvlText w:val="₋"/>
      <w:lvlJc w:val="left"/>
      <w:pPr>
        <w:ind w:left="1458" w:hanging="360"/>
      </w:pPr>
      <w:rPr>
        <w:rFonts w:ascii="Times New Roman" w:hAnsi="Times New Roman" w:cs="Times New Roman"/>
      </w:rPr>
    </w:lvl>
    <w:lvl w:ilvl="1">
      <w:numFmt w:val="bullet"/>
      <w:lvlText w:val="₋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094606"/>
    <w:multiLevelType w:val="hybridMultilevel"/>
    <w:tmpl w:val="1CCC2FC6"/>
    <w:styleLink w:val="1"/>
    <w:lvl w:ilvl="0" w:tplc="9C96D06C">
      <w:start w:val="1"/>
      <w:numFmt w:val="decimal"/>
      <w:lvlText w:val="%1."/>
      <w:lvlJc w:val="left"/>
      <w:pPr>
        <w:ind w:left="1259" w:hanging="975"/>
      </w:pPr>
      <w:rPr>
        <w:rFonts w:cs="Times New Roman" w:hint="default"/>
      </w:rPr>
    </w:lvl>
    <w:lvl w:ilvl="1" w:tplc="790ADE0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F6E0F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776E09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170F63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0FA585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BE44B8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80EA63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D76DF9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1563C89"/>
    <w:multiLevelType w:val="hybridMultilevel"/>
    <w:tmpl w:val="08DC43D8"/>
    <w:lvl w:ilvl="0" w:tplc="2BA6C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1EA1"/>
    <w:multiLevelType w:val="hybridMultilevel"/>
    <w:tmpl w:val="38B4C0E8"/>
    <w:lvl w:ilvl="0" w:tplc="0F66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7613F"/>
    <w:multiLevelType w:val="hybridMultilevel"/>
    <w:tmpl w:val="006EB390"/>
    <w:lvl w:ilvl="0" w:tplc="2BA6C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E76CE5"/>
    <w:multiLevelType w:val="hybridMultilevel"/>
    <w:tmpl w:val="14569AFC"/>
    <w:lvl w:ilvl="0" w:tplc="A7EC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A399F"/>
    <w:multiLevelType w:val="multilevel"/>
    <w:tmpl w:val="985C65AE"/>
    <w:styleLink w:val="LFO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1992" w:hanging="705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5CB2692"/>
    <w:multiLevelType w:val="hybridMultilevel"/>
    <w:tmpl w:val="AB6C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0BB9"/>
    <w:multiLevelType w:val="multilevel"/>
    <w:tmpl w:val="EE582C26"/>
    <w:styleLink w:val="LFO5"/>
    <w:lvl w:ilvl="0">
      <w:numFmt w:val="bullet"/>
      <w:pStyle w:val="1-"/>
      <w:lvlText w:val="−"/>
      <w:lvlJc w:val="left"/>
      <w:pPr>
        <w:ind w:left="644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9F278A"/>
    <w:multiLevelType w:val="hybridMultilevel"/>
    <w:tmpl w:val="1B8AD154"/>
    <w:lvl w:ilvl="0" w:tplc="2BA6C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FE65BC"/>
    <w:multiLevelType w:val="hybridMultilevel"/>
    <w:tmpl w:val="185A8BB4"/>
    <w:lvl w:ilvl="0" w:tplc="373A2B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78372C74"/>
    <w:multiLevelType w:val="hybridMultilevel"/>
    <w:tmpl w:val="4260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D74C0"/>
    <w:multiLevelType w:val="hybridMultilevel"/>
    <w:tmpl w:val="66426444"/>
    <w:lvl w:ilvl="0" w:tplc="40FC4E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425193184"/>
    </w:lvlOverride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4"/>
    <w:rsid w:val="00012973"/>
    <w:rsid w:val="00027A78"/>
    <w:rsid w:val="00033F15"/>
    <w:rsid w:val="00046054"/>
    <w:rsid w:val="00047278"/>
    <w:rsid w:val="000B634A"/>
    <w:rsid w:val="000C7542"/>
    <w:rsid w:val="00103C51"/>
    <w:rsid w:val="00112193"/>
    <w:rsid w:val="00115789"/>
    <w:rsid w:val="00125754"/>
    <w:rsid w:val="00137903"/>
    <w:rsid w:val="0015077C"/>
    <w:rsid w:val="0015208C"/>
    <w:rsid w:val="0016067C"/>
    <w:rsid w:val="00165C91"/>
    <w:rsid w:val="001952A5"/>
    <w:rsid w:val="001A16C3"/>
    <w:rsid w:val="001A4069"/>
    <w:rsid w:val="001B61CF"/>
    <w:rsid w:val="00203551"/>
    <w:rsid w:val="00204223"/>
    <w:rsid w:val="00225BFB"/>
    <w:rsid w:val="00234AAE"/>
    <w:rsid w:val="002506B9"/>
    <w:rsid w:val="00252F34"/>
    <w:rsid w:val="002649A7"/>
    <w:rsid w:val="00266222"/>
    <w:rsid w:val="00266DBE"/>
    <w:rsid w:val="00273709"/>
    <w:rsid w:val="00293492"/>
    <w:rsid w:val="0030207A"/>
    <w:rsid w:val="00326C4D"/>
    <w:rsid w:val="00327425"/>
    <w:rsid w:val="003533E1"/>
    <w:rsid w:val="00360F35"/>
    <w:rsid w:val="003649AE"/>
    <w:rsid w:val="003734A4"/>
    <w:rsid w:val="0038081C"/>
    <w:rsid w:val="0039180E"/>
    <w:rsid w:val="003A2FA1"/>
    <w:rsid w:val="003A6443"/>
    <w:rsid w:val="003C7C1D"/>
    <w:rsid w:val="00410621"/>
    <w:rsid w:val="0041747C"/>
    <w:rsid w:val="00430560"/>
    <w:rsid w:val="00446F3D"/>
    <w:rsid w:val="00455881"/>
    <w:rsid w:val="0046069F"/>
    <w:rsid w:val="00462D29"/>
    <w:rsid w:val="00486D27"/>
    <w:rsid w:val="004C0D7C"/>
    <w:rsid w:val="004C6ECF"/>
    <w:rsid w:val="004F62A1"/>
    <w:rsid w:val="005031D3"/>
    <w:rsid w:val="005031F6"/>
    <w:rsid w:val="005148F5"/>
    <w:rsid w:val="00527237"/>
    <w:rsid w:val="00536224"/>
    <w:rsid w:val="00560F13"/>
    <w:rsid w:val="005755D8"/>
    <w:rsid w:val="005768A9"/>
    <w:rsid w:val="00581E23"/>
    <w:rsid w:val="00591495"/>
    <w:rsid w:val="005A352D"/>
    <w:rsid w:val="005B02C8"/>
    <w:rsid w:val="005B46A8"/>
    <w:rsid w:val="005D091C"/>
    <w:rsid w:val="005D15A4"/>
    <w:rsid w:val="005D1653"/>
    <w:rsid w:val="005E0744"/>
    <w:rsid w:val="005F05D3"/>
    <w:rsid w:val="006025F4"/>
    <w:rsid w:val="00612349"/>
    <w:rsid w:val="00614AFB"/>
    <w:rsid w:val="00625D81"/>
    <w:rsid w:val="00630AA9"/>
    <w:rsid w:val="00646A5D"/>
    <w:rsid w:val="00674523"/>
    <w:rsid w:val="00680F59"/>
    <w:rsid w:val="00683121"/>
    <w:rsid w:val="00684A8E"/>
    <w:rsid w:val="00686D41"/>
    <w:rsid w:val="0069430F"/>
    <w:rsid w:val="00694A1B"/>
    <w:rsid w:val="006A386E"/>
    <w:rsid w:val="006B0CF6"/>
    <w:rsid w:val="006C773E"/>
    <w:rsid w:val="006D6A49"/>
    <w:rsid w:val="0070155B"/>
    <w:rsid w:val="00707706"/>
    <w:rsid w:val="00730EF4"/>
    <w:rsid w:val="0073599A"/>
    <w:rsid w:val="00751901"/>
    <w:rsid w:val="00755C3E"/>
    <w:rsid w:val="007D04E4"/>
    <w:rsid w:val="007E5D0A"/>
    <w:rsid w:val="007E7B18"/>
    <w:rsid w:val="007F3A44"/>
    <w:rsid w:val="00817335"/>
    <w:rsid w:val="0082434B"/>
    <w:rsid w:val="00832F7D"/>
    <w:rsid w:val="00842932"/>
    <w:rsid w:val="008567F0"/>
    <w:rsid w:val="0086551B"/>
    <w:rsid w:val="0088743D"/>
    <w:rsid w:val="008B5093"/>
    <w:rsid w:val="008C3D48"/>
    <w:rsid w:val="008D14F0"/>
    <w:rsid w:val="008D6A1A"/>
    <w:rsid w:val="008E25D3"/>
    <w:rsid w:val="008E70A0"/>
    <w:rsid w:val="0090021F"/>
    <w:rsid w:val="00916896"/>
    <w:rsid w:val="0093282D"/>
    <w:rsid w:val="00943687"/>
    <w:rsid w:val="00947089"/>
    <w:rsid w:val="0097029C"/>
    <w:rsid w:val="009971D1"/>
    <w:rsid w:val="00997BC5"/>
    <w:rsid w:val="009A6CDC"/>
    <w:rsid w:val="009B093F"/>
    <w:rsid w:val="009F05DE"/>
    <w:rsid w:val="009F36FA"/>
    <w:rsid w:val="00A1291E"/>
    <w:rsid w:val="00A24692"/>
    <w:rsid w:val="00A346F7"/>
    <w:rsid w:val="00A626A6"/>
    <w:rsid w:val="00A75D56"/>
    <w:rsid w:val="00A8018D"/>
    <w:rsid w:val="00A85BA8"/>
    <w:rsid w:val="00A9101D"/>
    <w:rsid w:val="00A94BDE"/>
    <w:rsid w:val="00AC1E58"/>
    <w:rsid w:val="00AC32C8"/>
    <w:rsid w:val="00AE429F"/>
    <w:rsid w:val="00AF6B9C"/>
    <w:rsid w:val="00B14566"/>
    <w:rsid w:val="00B156C0"/>
    <w:rsid w:val="00B26E93"/>
    <w:rsid w:val="00B346D7"/>
    <w:rsid w:val="00B374E9"/>
    <w:rsid w:val="00B37CF5"/>
    <w:rsid w:val="00B51233"/>
    <w:rsid w:val="00B57722"/>
    <w:rsid w:val="00BA1073"/>
    <w:rsid w:val="00BB2001"/>
    <w:rsid w:val="00BB64E6"/>
    <w:rsid w:val="00BD6DB0"/>
    <w:rsid w:val="00C00B47"/>
    <w:rsid w:val="00C0247C"/>
    <w:rsid w:val="00C1316F"/>
    <w:rsid w:val="00C13189"/>
    <w:rsid w:val="00C20B13"/>
    <w:rsid w:val="00C33810"/>
    <w:rsid w:val="00C64913"/>
    <w:rsid w:val="00C6628E"/>
    <w:rsid w:val="00C72675"/>
    <w:rsid w:val="00C90390"/>
    <w:rsid w:val="00CA2B51"/>
    <w:rsid w:val="00CB22CB"/>
    <w:rsid w:val="00CB7674"/>
    <w:rsid w:val="00CE1158"/>
    <w:rsid w:val="00CF32D3"/>
    <w:rsid w:val="00D1303E"/>
    <w:rsid w:val="00D17F49"/>
    <w:rsid w:val="00D46AAA"/>
    <w:rsid w:val="00D81A4B"/>
    <w:rsid w:val="00D86257"/>
    <w:rsid w:val="00DA10CF"/>
    <w:rsid w:val="00DB5850"/>
    <w:rsid w:val="00DF5EB8"/>
    <w:rsid w:val="00E6264E"/>
    <w:rsid w:val="00E6445C"/>
    <w:rsid w:val="00E71F18"/>
    <w:rsid w:val="00E8329B"/>
    <w:rsid w:val="00E85F1A"/>
    <w:rsid w:val="00EA3B15"/>
    <w:rsid w:val="00ED002A"/>
    <w:rsid w:val="00ED452E"/>
    <w:rsid w:val="00EE2FB3"/>
    <w:rsid w:val="00EF60CE"/>
    <w:rsid w:val="00F0052E"/>
    <w:rsid w:val="00F02897"/>
    <w:rsid w:val="00F15B79"/>
    <w:rsid w:val="00F40078"/>
    <w:rsid w:val="00F503FE"/>
    <w:rsid w:val="00F54C10"/>
    <w:rsid w:val="00F64AE2"/>
    <w:rsid w:val="00F745AD"/>
    <w:rsid w:val="00F745BA"/>
    <w:rsid w:val="00FA4395"/>
    <w:rsid w:val="00FA7965"/>
    <w:rsid w:val="00FB34B8"/>
    <w:rsid w:val="00FB506A"/>
    <w:rsid w:val="00FC21B4"/>
    <w:rsid w:val="00FE4E1C"/>
    <w:rsid w:val="00FE7A00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EB592-4005-4723-BBE8-BA6E12E0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главы,Head 1,Заголовок 1 Знак1,Заголовок 1 Знак Знак,Заголовок 1 Знак Знак Знак Знак,Заголовок 11 Знак Знак Знак,Заголовок 1 Знак Знак Знак Знак Знак Знак Знак,Заголовок 11 Знак Знак Знак Знак Знак Знак Знак,Заголовок 11 Знак Знак"/>
    <w:basedOn w:val="a0"/>
    <w:next w:val="a0"/>
    <w:link w:val="11"/>
    <w:qFormat/>
    <w:rsid w:val="00536224"/>
    <w:pPr>
      <w:keepNext/>
      <w:jc w:val="center"/>
      <w:outlineLvl w:val="0"/>
    </w:pPr>
    <w:rPr>
      <w:rFonts w:ascii="Courier" w:hAnsi="Courier"/>
      <w:b/>
      <w:sz w:val="22"/>
    </w:rPr>
  </w:style>
  <w:style w:type="paragraph" w:styleId="2">
    <w:name w:val="heading 2"/>
    <w:aliases w:val="Заголовок 2 Знак1,Заголовок 2 Знак Знак,Заголовок 2 Знак Знак Знак Знак,Заголовок 2 Знак Знак Знак,Заголовок 2 Знак Знак Знак1,Заголовок 2 Знак2,Заголовок 2 Знак2 Знак,Заголовок 2 Знак Знак1 Знак,Заголовок 2 Знак1 Знак1 Знак,Заголовок 21,h2"/>
    <w:basedOn w:val="a0"/>
    <w:next w:val="a0"/>
    <w:link w:val="20"/>
    <w:qFormat/>
    <w:rsid w:val="00997BC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aliases w:val="Заголовок 3 Знак2,Заголовок 3 Знак1 Знак,Заголовок 3 Знак Знак Знак,Заголовок 3 Знак Знак1,Заголовок 3 Знак1,Заголовок 3 Знак Знак,Заголовок 3 Знак3 Знак Знак Знак,Заголовок 3 Знак2 Знак Знак Знак Знак,Заголовок 3 Знак3,end,Naiaea,2К Знак,2К"/>
    <w:basedOn w:val="a0"/>
    <w:next w:val="a0"/>
    <w:link w:val="30"/>
    <w:qFormat/>
    <w:rsid w:val="00997BC5"/>
    <w:pPr>
      <w:keepNext/>
      <w:keepLines/>
      <w:spacing w:before="40" w:line="259" w:lineRule="auto"/>
      <w:ind w:left="720"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aliases w:val="Заголовок 4 Знак Знак Знак Знак Знак,Заголовок 4 Знак Знак Знак Знак,Заголовок 4 Знак Знак Знак,Заголовок 4 Знак Знак Знак Знак Знак Знак,Заг. Схем,Заг. Схемы,Заголовок 4 Знак1"/>
    <w:basedOn w:val="a0"/>
    <w:next w:val="a0"/>
    <w:link w:val="40"/>
    <w:qFormat/>
    <w:rsid w:val="00997BC5"/>
    <w:pPr>
      <w:keepNext/>
      <w:keepLines/>
      <w:spacing w:before="40" w:line="259" w:lineRule="auto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aliases w:val="Знак9,Заголовок 5-приложение,Заголовок 5 Знак1,Заголовок 5 Знак Знак1,Заголовок 5 Знак1 Знак Знак1,Заголовок 5 Знак Знак Знак Знак1,Заголовок 5-приложение Знак Знак2,Заголовок 5-приложение Знак1,Заголовок 5-приложение Знак"/>
    <w:basedOn w:val="a0"/>
    <w:next w:val="a0"/>
    <w:link w:val="50"/>
    <w:qFormat/>
    <w:rsid w:val="00997BC5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qFormat/>
    <w:rsid w:val="00997BC5"/>
    <w:pPr>
      <w:keepNext/>
      <w:keepLines/>
      <w:spacing w:before="40" w:line="259" w:lineRule="auto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aliases w:val="Заголовок 7 Знак Знак,Знак1 Знак Знак,Знак2 Знак Знак,Знак2 Знак1"/>
    <w:basedOn w:val="a0"/>
    <w:next w:val="a0"/>
    <w:link w:val="70"/>
    <w:qFormat/>
    <w:rsid w:val="00997BC5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997BC5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aliases w:val="Заголовок 9 оглавление,Заголовок 9 оглавление Знак,Заголовок 9 Знак Знак"/>
    <w:basedOn w:val="a0"/>
    <w:next w:val="a0"/>
    <w:link w:val="90"/>
    <w:qFormat/>
    <w:rsid w:val="00997BC5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ы Знак,Head 1 Знак,Заголовок 1 Знак1 Знак,Заголовок 1 Знак Знак Знак,Заголовок 1 Знак Знак Знак Знак Знак,Заголовок 11 Знак Знак Знак Знак,Заголовок 1 Знак Знак Знак Знак Знак Знак Знак Знак,Заголовок 11 Знак Знак Знак1"/>
    <w:basedOn w:val="a1"/>
    <w:link w:val="10"/>
    <w:rsid w:val="00536224"/>
    <w:rPr>
      <w:rFonts w:ascii="Courier" w:eastAsia="Times New Roman" w:hAnsi="Courier" w:cs="Times New Roman"/>
      <w:b/>
      <w:szCs w:val="20"/>
      <w:lang w:eastAsia="ru-RU"/>
    </w:rPr>
  </w:style>
  <w:style w:type="paragraph" w:styleId="a4">
    <w:name w:val="Body Text"/>
    <w:basedOn w:val="a0"/>
    <w:link w:val="a5"/>
    <w:rsid w:val="00536224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536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rsid w:val="00536224"/>
    <w:pPr>
      <w:ind w:firstLine="567"/>
      <w:jc w:val="center"/>
    </w:pPr>
    <w:rPr>
      <w:b/>
    </w:rPr>
  </w:style>
  <w:style w:type="character" w:customStyle="1" w:styleId="a7">
    <w:name w:val="Основной текст с отступом Знак"/>
    <w:basedOn w:val="a1"/>
    <w:link w:val="a6"/>
    <w:rsid w:val="005362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0"/>
    <w:link w:val="32"/>
    <w:rsid w:val="0053622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5362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536224"/>
    <w:rPr>
      <w:color w:val="0000FF"/>
      <w:u w:val="single"/>
    </w:rPr>
  </w:style>
  <w:style w:type="paragraph" w:customStyle="1" w:styleId="ConsPlusNonformat">
    <w:name w:val="ConsPlusNonformat"/>
    <w:rsid w:val="00536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A85BA8"/>
    <w:pPr>
      <w:ind w:left="720"/>
      <w:contextualSpacing/>
    </w:pPr>
  </w:style>
  <w:style w:type="table" w:styleId="aa">
    <w:name w:val="Table Grid"/>
    <w:basedOn w:val="a2"/>
    <w:uiPriority w:val="39"/>
    <w:rsid w:val="00A8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0"/>
    <w:next w:val="a0"/>
    <w:link w:val="ac"/>
    <w:qFormat/>
    <w:rsid w:val="00204223"/>
    <w:pPr>
      <w:spacing w:before="120" w:after="120"/>
    </w:pPr>
    <w:rPr>
      <w:b/>
      <w:bCs/>
    </w:rPr>
  </w:style>
  <w:style w:type="character" w:customStyle="1" w:styleId="ac">
    <w:name w:val="Название объекта Знак"/>
    <w:basedOn w:val="a1"/>
    <w:link w:val="ab"/>
    <w:rsid w:val="002042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4558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55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4558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55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2,Заголовок 2 Знак Знак Знак Знак Знак,Заголовок 2 Знак Знак Знак Знак1,Заголовок 2 Знак Знак Знак1 Знак,Заголовок 2 Знак2 Знак1,Заголовок 2 Знак2 Знак Знак,Заголовок 21 Знак,h2 Знак"/>
    <w:basedOn w:val="a1"/>
    <w:link w:val="2"/>
    <w:rsid w:val="00997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аголовок 3 Знак2 Знак,Заголовок 3 Знак1 Знак Знак,Заголовок 3 Знак Знак Знак Знак,Заголовок 3 Знак Знак1 Знак,Заголовок 3 Знак1 Знак1,Заголовок 3 Знак Знак Знак1,Заголовок 3 Знак3 Знак Знак Знак Знак,Заголовок 3 Знак3 Знак,end Знак"/>
    <w:basedOn w:val="a1"/>
    <w:link w:val="3"/>
    <w:rsid w:val="00997B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aliases w:val="Заголовок 4 Знак Знак Знак Знак Знак Знак1,Заголовок 4 Знак Знак Знак Знак Знак1,Заголовок 4 Знак Знак Знак Знак1,Заголовок 4 Знак Знак Знак Знак Знак Знак Знак,Заг. Схем Знак,Заг. Схемы Знак,Заголовок 4 Знак1 Знак"/>
    <w:basedOn w:val="a1"/>
    <w:link w:val="4"/>
    <w:rsid w:val="00997B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aliases w:val="Знак9 Знак,Заголовок 5-приложение Знак2,Заголовок 5 Знак1 Знак,Заголовок 5 Знак Знак1 Знак,Заголовок 5 Знак1 Знак Знак1 Знак,Заголовок 5 Знак Знак Знак Знак1 Знак,Заголовок 5-приложение Знак Знак2 Знак,Заголовок 5-приложение Знак1 Знак"/>
    <w:basedOn w:val="a1"/>
    <w:link w:val="5"/>
    <w:rsid w:val="00997B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rsid w:val="00997B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aliases w:val="Заголовок 7 Знак Знак Знак,Знак1 Знак Знак Знак,Знак2 Знак Знак Знак,Знак2 Знак1 Знак"/>
    <w:basedOn w:val="a1"/>
    <w:link w:val="7"/>
    <w:rsid w:val="00997B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rsid w:val="00997B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aliases w:val="Заголовок 9 оглавление Знак1,Заголовок 9 оглавление Знак Знак,Заголовок 9 Знак Знак Знак"/>
    <w:basedOn w:val="a1"/>
    <w:link w:val="9"/>
    <w:rsid w:val="00997B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">
    <w:name w:val="Статья / Раздел1"/>
    <w:basedOn w:val="a3"/>
    <w:next w:val="af1"/>
    <w:uiPriority w:val="99"/>
    <w:unhideWhenUsed/>
    <w:locked/>
    <w:rsid w:val="00997BC5"/>
    <w:pPr>
      <w:numPr>
        <w:numId w:val="5"/>
      </w:numPr>
    </w:pPr>
  </w:style>
  <w:style w:type="paragraph" w:styleId="af2">
    <w:name w:val="Subtitle"/>
    <w:basedOn w:val="3"/>
    <w:next w:val="a0"/>
    <w:link w:val="af3"/>
    <w:rsid w:val="00997BC5"/>
    <w:pPr>
      <w:numPr>
        <w:ilvl w:val="2"/>
      </w:numPr>
      <w:suppressAutoHyphens/>
      <w:autoSpaceDN w:val="0"/>
      <w:spacing w:before="180" w:line="240" w:lineRule="auto"/>
      <w:ind w:left="1225" w:hanging="505"/>
      <w:textAlignment w:val="baseline"/>
    </w:pPr>
    <w:rPr>
      <w:rFonts w:ascii="Times New Roman" w:eastAsia="Times New Roman" w:hAnsi="Times New Roman" w:cs="Times New Roman"/>
      <w:b/>
      <w:color w:val="1F4E79"/>
    </w:rPr>
  </w:style>
  <w:style w:type="character" w:customStyle="1" w:styleId="af3">
    <w:name w:val="Подзаголовок Знак"/>
    <w:basedOn w:val="a1"/>
    <w:link w:val="af2"/>
    <w:rsid w:val="00997BC5"/>
    <w:rPr>
      <w:rFonts w:ascii="Times New Roman" w:eastAsia="Times New Roman" w:hAnsi="Times New Roman" w:cs="Times New Roman"/>
      <w:b/>
      <w:color w:val="1F4E79"/>
      <w:sz w:val="24"/>
      <w:szCs w:val="24"/>
    </w:rPr>
  </w:style>
  <w:style w:type="paragraph" w:customStyle="1" w:styleId="a">
    <w:name w:val="Списки"/>
    <w:basedOn w:val="a0"/>
    <w:rsid w:val="00997BC5"/>
    <w:pPr>
      <w:numPr>
        <w:numId w:val="6"/>
      </w:numPr>
      <w:suppressAutoHyphens/>
      <w:autoSpaceDN w:val="0"/>
      <w:jc w:val="both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customStyle="1" w:styleId="1-">
    <w:name w:val="Список маркированный 1-го уровня"/>
    <w:basedOn w:val="a"/>
    <w:autoRedefine/>
    <w:rsid w:val="00997BC5"/>
    <w:pPr>
      <w:numPr>
        <w:numId w:val="7"/>
      </w:numPr>
    </w:pPr>
  </w:style>
  <w:style w:type="paragraph" w:styleId="af4">
    <w:name w:val="footnote text"/>
    <w:basedOn w:val="a0"/>
    <w:next w:val="a0"/>
    <w:link w:val="af5"/>
    <w:autoRedefine/>
    <w:rsid w:val="00997BC5"/>
    <w:pPr>
      <w:suppressAutoHyphens/>
      <w:autoSpaceDN w:val="0"/>
      <w:spacing w:before="60"/>
      <w:ind w:firstLine="567"/>
      <w:jc w:val="both"/>
      <w:textAlignment w:val="baseline"/>
    </w:pPr>
    <w:rPr>
      <w:color w:val="000000"/>
      <w:spacing w:val="-5"/>
      <w:sz w:val="16"/>
      <w:szCs w:val="24"/>
      <w:lang w:eastAsia="en-US"/>
    </w:rPr>
  </w:style>
  <w:style w:type="character" w:customStyle="1" w:styleId="af5">
    <w:name w:val="Текст сноски Знак"/>
    <w:basedOn w:val="a1"/>
    <w:link w:val="af4"/>
    <w:rsid w:val="00997BC5"/>
    <w:rPr>
      <w:rFonts w:ascii="Times New Roman" w:eastAsia="Times New Roman" w:hAnsi="Times New Roman" w:cs="Times New Roman"/>
      <w:color w:val="000000"/>
      <w:spacing w:val="-5"/>
      <w:sz w:val="16"/>
      <w:szCs w:val="24"/>
    </w:rPr>
  </w:style>
  <w:style w:type="paragraph" w:customStyle="1" w:styleId="2-">
    <w:name w:val="Список маркированный 2-го уровня"/>
    <w:basedOn w:val="a"/>
    <w:autoRedefine/>
    <w:rsid w:val="00997BC5"/>
    <w:pPr>
      <w:numPr>
        <w:numId w:val="8"/>
      </w:numPr>
    </w:pPr>
  </w:style>
  <w:style w:type="character" w:styleId="af6">
    <w:name w:val="footnote reference"/>
    <w:basedOn w:val="a1"/>
    <w:rsid w:val="00997BC5"/>
    <w:rPr>
      <w:position w:val="0"/>
      <w:vertAlign w:val="superscript"/>
    </w:rPr>
  </w:style>
  <w:style w:type="paragraph" w:customStyle="1" w:styleId="af7">
    <w:name w:val="Таблица шапка"/>
    <w:basedOn w:val="a0"/>
    <w:autoRedefine/>
    <w:rsid w:val="00997BC5"/>
    <w:pPr>
      <w:suppressAutoHyphens/>
      <w:autoSpaceDN w:val="0"/>
      <w:spacing w:before="60"/>
      <w:jc w:val="center"/>
    </w:pPr>
    <w:rPr>
      <w:b/>
      <w:bCs/>
      <w:color w:val="2F76B7"/>
      <w:sz w:val="22"/>
      <w:szCs w:val="22"/>
    </w:rPr>
  </w:style>
  <w:style w:type="paragraph" w:customStyle="1" w:styleId="af8">
    <w:name w:val="Таблица_ячейка_центр"/>
    <w:basedOn w:val="a0"/>
    <w:autoRedefine/>
    <w:rsid w:val="00997BC5"/>
    <w:pPr>
      <w:suppressAutoHyphens/>
      <w:autoSpaceDN w:val="0"/>
      <w:jc w:val="center"/>
    </w:pPr>
    <w:rPr>
      <w:rFonts w:eastAsia="Calibri"/>
      <w:bCs/>
      <w:color w:val="000000"/>
      <w:sz w:val="22"/>
      <w:szCs w:val="22"/>
    </w:rPr>
  </w:style>
  <w:style w:type="paragraph" w:customStyle="1" w:styleId="af9">
    <w:name w:val="Таблица название"/>
    <w:basedOn w:val="ab"/>
    <w:next w:val="a0"/>
    <w:autoRedefine/>
    <w:rsid w:val="00997BC5"/>
    <w:pPr>
      <w:keepNext/>
      <w:keepLines/>
      <w:suppressAutoHyphens/>
      <w:autoSpaceDN w:val="0"/>
      <w:spacing w:before="60" w:after="0"/>
      <w:ind w:firstLine="709"/>
      <w:jc w:val="right"/>
      <w:textAlignment w:val="baseline"/>
    </w:pPr>
    <w:rPr>
      <w:rFonts w:eastAsia="Calibri"/>
      <w:bCs w:val="0"/>
      <w:i/>
      <w:iCs/>
      <w:color w:val="1F4E79"/>
      <w:sz w:val="24"/>
      <w:szCs w:val="24"/>
      <w:lang w:eastAsia="en-US"/>
    </w:rPr>
  </w:style>
  <w:style w:type="paragraph" w:customStyle="1" w:styleId="afa">
    <w:name w:val="Таблица_ячейка_слева"/>
    <w:basedOn w:val="a0"/>
    <w:autoRedefine/>
    <w:rsid w:val="00997BC5"/>
    <w:pPr>
      <w:suppressAutoHyphens/>
      <w:autoSpaceDN w:val="0"/>
    </w:pPr>
    <w:rPr>
      <w:rFonts w:eastAsia="Calibri"/>
      <w:bCs/>
      <w:color w:val="000000"/>
      <w:sz w:val="22"/>
      <w:szCs w:val="22"/>
    </w:rPr>
  </w:style>
  <w:style w:type="paragraph" w:customStyle="1" w:styleId="afb">
    <w:name w:val="Нормальный (рисунок)"/>
    <w:basedOn w:val="a0"/>
    <w:next w:val="a0"/>
    <w:rsid w:val="00997BC5"/>
    <w:pPr>
      <w:widowControl w:val="0"/>
      <w:autoSpaceDE w:val="0"/>
      <w:autoSpaceDN w:val="0"/>
      <w:spacing w:before="120"/>
      <w:jc w:val="center"/>
    </w:pPr>
    <w:rPr>
      <w:rFonts w:ascii="Times New Roman CYR" w:hAnsi="Times New Roman CYR" w:cs="Times New Roman CYR"/>
      <w:sz w:val="24"/>
      <w:szCs w:val="24"/>
    </w:rPr>
  </w:style>
  <w:style w:type="numbering" w:customStyle="1" w:styleId="LFO6">
    <w:name w:val="LFO6"/>
    <w:basedOn w:val="a3"/>
    <w:rsid w:val="00997BC5"/>
    <w:pPr>
      <w:numPr>
        <w:numId w:val="6"/>
      </w:numPr>
    </w:pPr>
  </w:style>
  <w:style w:type="numbering" w:customStyle="1" w:styleId="LFO5">
    <w:name w:val="LFO5"/>
    <w:basedOn w:val="a3"/>
    <w:rsid w:val="00997BC5"/>
    <w:pPr>
      <w:numPr>
        <w:numId w:val="7"/>
      </w:numPr>
    </w:pPr>
  </w:style>
  <w:style w:type="numbering" w:customStyle="1" w:styleId="LFO25">
    <w:name w:val="LFO25"/>
    <w:basedOn w:val="a3"/>
    <w:rsid w:val="00997BC5"/>
    <w:pPr>
      <w:numPr>
        <w:numId w:val="8"/>
      </w:numPr>
    </w:pPr>
  </w:style>
  <w:style w:type="numbering" w:styleId="af1">
    <w:name w:val="Outline List 3"/>
    <w:basedOn w:val="a3"/>
    <w:uiPriority w:val="99"/>
    <w:semiHidden/>
    <w:unhideWhenUsed/>
    <w:rsid w:val="0099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Киселева</dc:creator>
  <cp:keywords/>
  <dc:description/>
  <cp:lastModifiedBy>Крупина Анастасия Андреевна</cp:lastModifiedBy>
  <cp:revision>30</cp:revision>
  <dcterms:created xsi:type="dcterms:W3CDTF">2021-09-29T10:41:00Z</dcterms:created>
  <dcterms:modified xsi:type="dcterms:W3CDTF">2023-10-11T10:55:00Z</dcterms:modified>
</cp:coreProperties>
</file>